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A5" w:rsidRPr="00FC5374" w:rsidRDefault="00FC5374" w:rsidP="004E13A5">
      <w:pPr>
        <w:pStyle w:val="a5"/>
        <w:rPr>
          <w:b/>
          <w:bCs/>
        </w:rPr>
      </w:pPr>
      <w:bookmarkStart w:id="0" w:name="_GoBack"/>
      <w:r>
        <w:rPr>
          <w:b/>
          <w:bCs/>
        </w:rPr>
        <w:t>Российская Федерация</w:t>
      </w:r>
    </w:p>
    <w:p w:rsidR="00FC5374" w:rsidRDefault="00FC5374" w:rsidP="0086359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Благовещенский поселковый Совет депутатов</w:t>
      </w:r>
    </w:p>
    <w:p w:rsidR="004E13A5" w:rsidRPr="00FC5374" w:rsidRDefault="00863599" w:rsidP="00863599">
      <w:pPr>
        <w:jc w:val="center"/>
        <w:rPr>
          <w:b/>
          <w:i/>
          <w:sz w:val="28"/>
          <w:szCs w:val="28"/>
        </w:rPr>
      </w:pPr>
      <w:r w:rsidRPr="00FC5374">
        <w:rPr>
          <w:b/>
          <w:bCs/>
          <w:sz w:val="28"/>
        </w:rPr>
        <w:t xml:space="preserve"> </w:t>
      </w:r>
      <w:r w:rsidR="00FC5374">
        <w:rPr>
          <w:b/>
          <w:bCs/>
          <w:sz w:val="28"/>
        </w:rPr>
        <w:t>Благовещенского района Алтайского края</w:t>
      </w:r>
    </w:p>
    <w:p w:rsidR="004E13A5" w:rsidRPr="00FC5374" w:rsidRDefault="004E13A5" w:rsidP="004E13A5">
      <w:pPr>
        <w:jc w:val="center"/>
        <w:rPr>
          <w:b/>
          <w:sz w:val="20"/>
          <w:szCs w:val="20"/>
        </w:rPr>
      </w:pPr>
    </w:p>
    <w:p w:rsidR="004E13A5" w:rsidRDefault="004E13A5" w:rsidP="004E13A5">
      <w:pPr>
        <w:pStyle w:val="1"/>
        <w:jc w:val="center"/>
        <w:rPr>
          <w:b/>
          <w:bCs w:val="0"/>
          <w:szCs w:val="28"/>
        </w:rPr>
      </w:pPr>
      <w:r w:rsidRPr="00FC5374">
        <w:rPr>
          <w:b/>
          <w:bCs w:val="0"/>
          <w:szCs w:val="28"/>
        </w:rPr>
        <w:t>РЕШЕНИЕ</w:t>
      </w:r>
      <w:r w:rsidR="00FC5374">
        <w:rPr>
          <w:b/>
          <w:bCs w:val="0"/>
          <w:szCs w:val="28"/>
        </w:rPr>
        <w:t xml:space="preserve"> </w:t>
      </w:r>
    </w:p>
    <w:p w:rsidR="00FC5374" w:rsidRPr="00FC5374" w:rsidRDefault="00FC5374" w:rsidP="00FC5374"/>
    <w:p w:rsidR="00FC5374" w:rsidRDefault="00FC5374" w:rsidP="00FC5374">
      <w:r>
        <w:t xml:space="preserve"> </w:t>
      </w:r>
    </w:p>
    <w:p w:rsidR="003E7667" w:rsidRPr="00FC5374" w:rsidRDefault="00FC5374" w:rsidP="00FC5374">
      <w:pPr>
        <w:rPr>
          <w:sz w:val="28"/>
        </w:rPr>
      </w:pPr>
      <w:r>
        <w:t xml:space="preserve">        </w:t>
      </w:r>
      <w:r w:rsidRPr="00FC5374">
        <w:rPr>
          <w:sz w:val="28"/>
        </w:rPr>
        <w:t>15.06.2022</w:t>
      </w:r>
      <w:r w:rsidR="004E13A5" w:rsidRPr="00FC5374">
        <w:rPr>
          <w:sz w:val="28"/>
        </w:rPr>
        <w:t xml:space="preserve">   </w:t>
      </w:r>
      <w:r w:rsidR="00BF6866" w:rsidRPr="00FC5374">
        <w:rPr>
          <w:sz w:val="28"/>
        </w:rPr>
        <w:t xml:space="preserve">                                                                   </w:t>
      </w:r>
      <w:r w:rsidR="004E13A5" w:rsidRPr="00FC5374">
        <w:rPr>
          <w:sz w:val="28"/>
        </w:rPr>
        <w:t xml:space="preserve"> </w:t>
      </w:r>
      <w:r w:rsidR="00776FD5">
        <w:rPr>
          <w:sz w:val="28"/>
        </w:rPr>
        <w:t xml:space="preserve">           </w:t>
      </w:r>
      <w:r w:rsidR="004E13A5" w:rsidRPr="00FC5374">
        <w:rPr>
          <w:sz w:val="28"/>
        </w:rPr>
        <w:t xml:space="preserve"> №  </w:t>
      </w:r>
      <w:r w:rsidR="00776FD5">
        <w:rPr>
          <w:sz w:val="28"/>
        </w:rPr>
        <w:t>15</w:t>
      </w:r>
    </w:p>
    <w:p w:rsidR="004E13A5" w:rsidRPr="00FC5374" w:rsidRDefault="00BF6866" w:rsidP="00BF6866">
      <w:pPr>
        <w:jc w:val="center"/>
        <w:rPr>
          <w:b/>
          <w:sz w:val="28"/>
        </w:rPr>
      </w:pPr>
      <w:r w:rsidRPr="00FC5374">
        <w:rPr>
          <w:b/>
          <w:sz w:val="28"/>
        </w:rPr>
        <w:t>р.п. Благовещенка</w:t>
      </w:r>
    </w:p>
    <w:p w:rsidR="004E13A5" w:rsidRPr="00FC5374" w:rsidRDefault="004E13A5" w:rsidP="004E13A5">
      <w:pPr>
        <w:shd w:val="clear" w:color="auto" w:fill="FFFFFF"/>
        <w:spacing w:line="322" w:lineRule="exact"/>
        <w:ind w:left="5" w:right="3984"/>
        <w:jc w:val="both"/>
        <w:rPr>
          <w:spacing w:val="-11"/>
          <w:sz w:val="28"/>
          <w:szCs w:val="28"/>
        </w:rPr>
      </w:pPr>
    </w:p>
    <w:p w:rsidR="00FC5A15" w:rsidRPr="00FC5374" w:rsidRDefault="00FC5A15" w:rsidP="004E13A5">
      <w:pPr>
        <w:shd w:val="clear" w:color="auto" w:fill="FFFFFF"/>
        <w:spacing w:line="322" w:lineRule="exact"/>
        <w:ind w:left="5" w:right="3984"/>
        <w:jc w:val="both"/>
        <w:rPr>
          <w:spacing w:val="-11"/>
          <w:sz w:val="28"/>
          <w:szCs w:val="28"/>
        </w:rPr>
      </w:pPr>
    </w:p>
    <w:p w:rsidR="00863599" w:rsidRPr="00FC5374" w:rsidRDefault="00863599" w:rsidP="00FC5374">
      <w:pPr>
        <w:shd w:val="clear" w:color="auto" w:fill="FFFFFF"/>
        <w:ind w:left="6" w:right="3986"/>
        <w:rPr>
          <w:b/>
          <w:sz w:val="28"/>
          <w:szCs w:val="28"/>
        </w:rPr>
      </w:pPr>
      <w:r w:rsidRPr="00FC5374">
        <w:rPr>
          <w:b/>
          <w:spacing w:val="-11"/>
          <w:sz w:val="28"/>
          <w:szCs w:val="28"/>
        </w:rPr>
        <w:t xml:space="preserve">О назначении выборов депутатов </w:t>
      </w:r>
      <w:r w:rsidR="00BF6866" w:rsidRPr="00FC5374">
        <w:rPr>
          <w:b/>
          <w:spacing w:val="-11"/>
          <w:sz w:val="28"/>
          <w:szCs w:val="28"/>
        </w:rPr>
        <w:t>Благовещенского поселкового Совета депутатов</w:t>
      </w:r>
      <w:r w:rsidR="005120BF" w:rsidRPr="00FC5374">
        <w:rPr>
          <w:b/>
          <w:spacing w:val="-11"/>
          <w:sz w:val="28"/>
          <w:szCs w:val="28"/>
        </w:rPr>
        <w:t xml:space="preserve"> Благовещен</w:t>
      </w:r>
      <w:r w:rsidRPr="00FC5374">
        <w:rPr>
          <w:b/>
          <w:spacing w:val="-11"/>
          <w:sz w:val="28"/>
          <w:szCs w:val="28"/>
        </w:rPr>
        <w:t xml:space="preserve">ского района Алтайского края </w:t>
      </w:r>
      <w:r w:rsidR="00FC5374">
        <w:rPr>
          <w:b/>
          <w:spacing w:val="-11"/>
          <w:sz w:val="28"/>
          <w:szCs w:val="28"/>
        </w:rPr>
        <w:t>вось</w:t>
      </w:r>
      <w:r w:rsidR="00BF6866" w:rsidRPr="00FC5374">
        <w:rPr>
          <w:b/>
          <w:spacing w:val="-11"/>
          <w:sz w:val="28"/>
          <w:szCs w:val="28"/>
        </w:rPr>
        <w:t>м</w:t>
      </w:r>
      <w:r w:rsidRPr="00FC5374">
        <w:rPr>
          <w:b/>
          <w:spacing w:val="-11"/>
          <w:sz w:val="28"/>
          <w:szCs w:val="28"/>
        </w:rPr>
        <w:t>ого созыва.</w:t>
      </w:r>
    </w:p>
    <w:p w:rsidR="004E13A5" w:rsidRPr="00FC5374" w:rsidRDefault="004E13A5" w:rsidP="00863599">
      <w:pPr>
        <w:shd w:val="clear" w:color="auto" w:fill="FFFFFF"/>
        <w:ind w:left="6" w:right="3986"/>
        <w:jc w:val="both"/>
        <w:rPr>
          <w:sz w:val="28"/>
          <w:szCs w:val="28"/>
        </w:rPr>
      </w:pPr>
    </w:p>
    <w:p w:rsidR="00AB59C3" w:rsidRDefault="00863599" w:rsidP="00AB59C3">
      <w:pPr>
        <w:shd w:val="clear" w:color="auto" w:fill="FFFFFF"/>
        <w:tabs>
          <w:tab w:val="left" w:leader="underscore" w:pos="3110"/>
        </w:tabs>
        <w:spacing w:line="322" w:lineRule="exact"/>
        <w:ind w:left="10" w:right="5" w:firstLine="701"/>
        <w:jc w:val="both"/>
        <w:rPr>
          <w:sz w:val="28"/>
          <w:szCs w:val="28"/>
        </w:rPr>
      </w:pPr>
      <w:r w:rsidRPr="00FC5374">
        <w:rPr>
          <w:sz w:val="28"/>
          <w:szCs w:val="28"/>
        </w:rPr>
        <w:t>На основании</w:t>
      </w:r>
      <w:r w:rsidR="008B4B46" w:rsidRPr="00FC5374">
        <w:rPr>
          <w:sz w:val="28"/>
          <w:szCs w:val="28"/>
        </w:rPr>
        <w:t xml:space="preserve"> статьи 10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Pr="00FC5374">
        <w:rPr>
          <w:sz w:val="28"/>
          <w:szCs w:val="28"/>
        </w:rPr>
        <w:t xml:space="preserve"> статьи 156 Кодекса Алтайского края </w:t>
      </w:r>
      <w:r w:rsidR="009A0E61" w:rsidRPr="00FC5374">
        <w:rPr>
          <w:sz w:val="28"/>
          <w:szCs w:val="28"/>
        </w:rPr>
        <w:t>о</w:t>
      </w:r>
      <w:r w:rsidRPr="00FC5374">
        <w:rPr>
          <w:sz w:val="28"/>
          <w:szCs w:val="28"/>
        </w:rPr>
        <w:t xml:space="preserve"> выборах, референдуме, отзыве, </w:t>
      </w:r>
      <w:r w:rsidR="008B4B46" w:rsidRPr="00FC5374">
        <w:rPr>
          <w:sz w:val="28"/>
          <w:szCs w:val="28"/>
        </w:rPr>
        <w:t xml:space="preserve">статьи 7 Устава муниципального образования </w:t>
      </w:r>
      <w:r w:rsidR="00BF6866" w:rsidRPr="00FC5374">
        <w:rPr>
          <w:sz w:val="28"/>
          <w:szCs w:val="28"/>
        </w:rPr>
        <w:t>Благовещен</w:t>
      </w:r>
      <w:r w:rsidR="008B4B46" w:rsidRPr="00FC5374">
        <w:rPr>
          <w:sz w:val="28"/>
          <w:szCs w:val="28"/>
        </w:rPr>
        <w:t xml:space="preserve">ский </w:t>
      </w:r>
      <w:r w:rsidR="00BF6866" w:rsidRPr="00FC5374">
        <w:rPr>
          <w:sz w:val="28"/>
          <w:szCs w:val="28"/>
        </w:rPr>
        <w:t>пос</w:t>
      </w:r>
      <w:r w:rsidR="008B4B46" w:rsidRPr="00FC5374">
        <w:rPr>
          <w:sz w:val="28"/>
          <w:szCs w:val="28"/>
        </w:rPr>
        <w:t>совет</w:t>
      </w:r>
      <w:r w:rsidR="004E13A5" w:rsidRPr="00FC5374">
        <w:rPr>
          <w:sz w:val="28"/>
          <w:szCs w:val="28"/>
        </w:rPr>
        <w:t xml:space="preserve"> </w:t>
      </w:r>
      <w:r w:rsidR="00BF6866" w:rsidRPr="00FC5374">
        <w:rPr>
          <w:sz w:val="28"/>
          <w:szCs w:val="28"/>
        </w:rPr>
        <w:t>Благовещенского района Алтайского края</w:t>
      </w:r>
      <w:r w:rsidR="00AB59C3" w:rsidRPr="00FC5374">
        <w:rPr>
          <w:sz w:val="28"/>
          <w:szCs w:val="28"/>
        </w:rPr>
        <w:t>,</w:t>
      </w:r>
      <w:r w:rsidR="00BF6866" w:rsidRPr="00FC5374">
        <w:rPr>
          <w:sz w:val="28"/>
          <w:szCs w:val="28"/>
        </w:rPr>
        <w:t xml:space="preserve"> Благовещенский поселковый Совет депутатов</w:t>
      </w:r>
    </w:p>
    <w:p w:rsidR="00FC5374" w:rsidRPr="00FC5374" w:rsidRDefault="00FC5374" w:rsidP="00AB59C3">
      <w:pPr>
        <w:shd w:val="clear" w:color="auto" w:fill="FFFFFF"/>
        <w:tabs>
          <w:tab w:val="left" w:leader="underscore" w:pos="3110"/>
        </w:tabs>
        <w:spacing w:line="322" w:lineRule="exact"/>
        <w:ind w:left="10" w:right="5" w:firstLine="701"/>
        <w:jc w:val="both"/>
        <w:rPr>
          <w:sz w:val="28"/>
          <w:szCs w:val="28"/>
        </w:rPr>
      </w:pPr>
    </w:p>
    <w:p w:rsidR="004E13A5" w:rsidRPr="00FC5374" w:rsidRDefault="00AB59C3" w:rsidP="00AB59C3">
      <w:pPr>
        <w:shd w:val="clear" w:color="auto" w:fill="FFFFFF"/>
        <w:tabs>
          <w:tab w:val="left" w:leader="underscore" w:pos="3110"/>
        </w:tabs>
        <w:spacing w:line="322" w:lineRule="exact"/>
        <w:ind w:left="10" w:right="5" w:firstLine="701"/>
        <w:jc w:val="both"/>
        <w:rPr>
          <w:b/>
        </w:rPr>
      </w:pPr>
      <w:r w:rsidRPr="00FC5374">
        <w:rPr>
          <w:sz w:val="28"/>
          <w:szCs w:val="28"/>
        </w:rPr>
        <w:t xml:space="preserve">                                  </w:t>
      </w:r>
      <w:r w:rsidR="00BF6866" w:rsidRPr="00FC5374">
        <w:rPr>
          <w:sz w:val="28"/>
          <w:szCs w:val="28"/>
        </w:rPr>
        <w:t xml:space="preserve"> </w:t>
      </w:r>
      <w:r w:rsidR="008B4B46" w:rsidRPr="00FC5374">
        <w:rPr>
          <w:sz w:val="28"/>
          <w:szCs w:val="28"/>
        </w:rPr>
        <w:t xml:space="preserve"> </w:t>
      </w:r>
      <w:r w:rsidR="004E13A5" w:rsidRPr="00FC5374">
        <w:rPr>
          <w:sz w:val="28"/>
          <w:szCs w:val="28"/>
        </w:rPr>
        <w:t xml:space="preserve"> </w:t>
      </w:r>
      <w:r w:rsidRPr="00FC5374">
        <w:rPr>
          <w:sz w:val="28"/>
          <w:szCs w:val="28"/>
        </w:rPr>
        <w:t xml:space="preserve">     </w:t>
      </w:r>
      <w:r w:rsidR="004E13A5" w:rsidRPr="00FC5374">
        <w:rPr>
          <w:b/>
          <w:spacing w:val="-2"/>
          <w:sz w:val="28"/>
          <w:szCs w:val="28"/>
        </w:rPr>
        <w:t>РЕШИЛ:</w:t>
      </w:r>
    </w:p>
    <w:p w:rsidR="004E13A5" w:rsidRPr="00FC5374" w:rsidRDefault="004E13A5" w:rsidP="009A0E61">
      <w:pPr>
        <w:shd w:val="clear" w:color="auto" w:fill="FFFFFF"/>
        <w:tabs>
          <w:tab w:val="left" w:pos="960"/>
        </w:tabs>
        <w:spacing w:line="317" w:lineRule="exact"/>
        <w:ind w:firstLine="709"/>
        <w:jc w:val="both"/>
        <w:rPr>
          <w:sz w:val="28"/>
          <w:szCs w:val="28"/>
        </w:rPr>
      </w:pPr>
      <w:r w:rsidRPr="00FC5374">
        <w:rPr>
          <w:spacing w:val="-27"/>
          <w:sz w:val="28"/>
          <w:szCs w:val="28"/>
        </w:rPr>
        <w:t>1.</w:t>
      </w:r>
      <w:r w:rsidR="009A0E61" w:rsidRPr="00FC5374">
        <w:rPr>
          <w:sz w:val="28"/>
          <w:szCs w:val="28"/>
        </w:rPr>
        <w:t> </w:t>
      </w:r>
      <w:r w:rsidR="008B4B46" w:rsidRPr="00FC5374">
        <w:rPr>
          <w:sz w:val="28"/>
          <w:szCs w:val="28"/>
        </w:rPr>
        <w:t xml:space="preserve">Назначить выборы депутатов </w:t>
      </w:r>
      <w:r w:rsidR="00BF6866" w:rsidRPr="00FC5374">
        <w:rPr>
          <w:spacing w:val="-11"/>
          <w:sz w:val="28"/>
          <w:szCs w:val="28"/>
        </w:rPr>
        <w:t>Благовещенского поселкового Совета депутатов</w:t>
      </w:r>
      <w:r w:rsidR="008B4B46" w:rsidRPr="00FC5374">
        <w:rPr>
          <w:sz w:val="28"/>
          <w:szCs w:val="28"/>
        </w:rPr>
        <w:t xml:space="preserve"> </w:t>
      </w:r>
      <w:r w:rsidR="005746B8" w:rsidRPr="00FC5374">
        <w:rPr>
          <w:sz w:val="28"/>
          <w:szCs w:val="28"/>
        </w:rPr>
        <w:t>Благовеще</w:t>
      </w:r>
      <w:r w:rsidR="008B4B46" w:rsidRPr="00FC5374">
        <w:rPr>
          <w:sz w:val="28"/>
          <w:szCs w:val="28"/>
        </w:rPr>
        <w:t>нского района Алтай</w:t>
      </w:r>
      <w:r w:rsidR="00CB75CF" w:rsidRPr="00FC5374">
        <w:rPr>
          <w:sz w:val="28"/>
          <w:szCs w:val="28"/>
        </w:rPr>
        <w:t xml:space="preserve">ского края </w:t>
      </w:r>
      <w:r w:rsidR="00FC5374">
        <w:rPr>
          <w:sz w:val="28"/>
          <w:szCs w:val="28"/>
        </w:rPr>
        <w:t>вось</w:t>
      </w:r>
      <w:r w:rsidR="00BF6866" w:rsidRPr="00FC5374">
        <w:rPr>
          <w:sz w:val="28"/>
          <w:szCs w:val="28"/>
        </w:rPr>
        <w:t>мого</w:t>
      </w:r>
      <w:r w:rsidR="00CB75CF" w:rsidRPr="00FC5374">
        <w:rPr>
          <w:sz w:val="28"/>
          <w:szCs w:val="28"/>
        </w:rPr>
        <w:t xml:space="preserve"> созыва на </w:t>
      </w:r>
      <w:r w:rsidR="00CB75CF" w:rsidRPr="00FC5374">
        <w:rPr>
          <w:b/>
          <w:sz w:val="28"/>
          <w:szCs w:val="28"/>
        </w:rPr>
        <w:t>1</w:t>
      </w:r>
      <w:r w:rsidR="00FC5374" w:rsidRPr="00FC5374">
        <w:rPr>
          <w:b/>
          <w:sz w:val="28"/>
          <w:szCs w:val="28"/>
        </w:rPr>
        <w:t>1</w:t>
      </w:r>
      <w:r w:rsidR="00CB75CF" w:rsidRPr="00FC5374">
        <w:rPr>
          <w:b/>
          <w:sz w:val="28"/>
          <w:szCs w:val="28"/>
        </w:rPr>
        <w:t> </w:t>
      </w:r>
      <w:r w:rsidR="00FC5374" w:rsidRPr="00FC5374">
        <w:rPr>
          <w:b/>
          <w:sz w:val="28"/>
          <w:szCs w:val="28"/>
        </w:rPr>
        <w:t>сентября 2022</w:t>
      </w:r>
      <w:r w:rsidR="008B4B46" w:rsidRPr="00FC5374">
        <w:rPr>
          <w:b/>
          <w:sz w:val="28"/>
          <w:szCs w:val="28"/>
        </w:rPr>
        <w:t xml:space="preserve"> года.</w:t>
      </w:r>
    </w:p>
    <w:p w:rsidR="004C063A" w:rsidRPr="00FC5374" w:rsidRDefault="00FB6AC3" w:rsidP="004C063A">
      <w:pPr>
        <w:shd w:val="clear" w:color="auto" w:fill="FFFFFF"/>
        <w:tabs>
          <w:tab w:val="left" w:pos="960"/>
        </w:tabs>
        <w:spacing w:line="317" w:lineRule="exact"/>
        <w:ind w:firstLine="709"/>
        <w:jc w:val="both"/>
        <w:rPr>
          <w:sz w:val="28"/>
          <w:szCs w:val="28"/>
        </w:rPr>
      </w:pPr>
      <w:r w:rsidRPr="00FC5374">
        <w:rPr>
          <w:sz w:val="28"/>
          <w:szCs w:val="28"/>
        </w:rPr>
        <w:t xml:space="preserve">2. При проведении выборов применять схему одномандатных избирательных округов, </w:t>
      </w:r>
      <w:r w:rsidRPr="00776FD5">
        <w:rPr>
          <w:sz w:val="28"/>
          <w:szCs w:val="28"/>
        </w:rPr>
        <w:t>утвержденную решени</w:t>
      </w:r>
      <w:r w:rsidR="00AA12EA" w:rsidRPr="00776FD5">
        <w:rPr>
          <w:sz w:val="28"/>
          <w:szCs w:val="28"/>
        </w:rPr>
        <w:t>ем</w:t>
      </w:r>
      <w:r w:rsidR="004C063A" w:rsidRPr="00776FD5">
        <w:rPr>
          <w:sz w:val="28"/>
          <w:szCs w:val="28"/>
        </w:rPr>
        <w:t xml:space="preserve"> Благовещенского поселкового Совета депутатов</w:t>
      </w:r>
      <w:r w:rsidRPr="00776FD5">
        <w:rPr>
          <w:sz w:val="28"/>
          <w:szCs w:val="28"/>
        </w:rPr>
        <w:t xml:space="preserve"> </w:t>
      </w:r>
      <w:r w:rsidR="00AA12EA" w:rsidRPr="00776FD5">
        <w:rPr>
          <w:sz w:val="28"/>
          <w:szCs w:val="28"/>
        </w:rPr>
        <w:t xml:space="preserve">от 28.04.2017 </w:t>
      </w:r>
      <w:r w:rsidR="004C063A" w:rsidRPr="00776FD5">
        <w:rPr>
          <w:sz w:val="28"/>
          <w:szCs w:val="28"/>
        </w:rPr>
        <w:t>№</w:t>
      </w:r>
      <w:r w:rsidR="00FC5374" w:rsidRPr="00776FD5">
        <w:rPr>
          <w:sz w:val="28"/>
          <w:szCs w:val="28"/>
        </w:rPr>
        <w:t xml:space="preserve"> </w:t>
      </w:r>
      <w:r w:rsidR="004C063A" w:rsidRPr="00776FD5">
        <w:rPr>
          <w:sz w:val="28"/>
          <w:szCs w:val="28"/>
        </w:rPr>
        <w:t>20</w:t>
      </w:r>
      <w:r w:rsidR="00AA12EA" w:rsidRPr="00776FD5">
        <w:rPr>
          <w:sz w:val="28"/>
          <w:szCs w:val="28"/>
        </w:rPr>
        <w:t xml:space="preserve"> (с изменениями, внесенными решением Благовещенского поселкового Совета депутатов от 10.12.2021 </w:t>
      </w:r>
      <w:r w:rsidR="00FC5374" w:rsidRPr="00776FD5">
        <w:rPr>
          <w:sz w:val="28"/>
          <w:szCs w:val="28"/>
        </w:rPr>
        <w:t>№ 49</w:t>
      </w:r>
      <w:r w:rsidR="00AA12EA" w:rsidRPr="00776FD5">
        <w:rPr>
          <w:sz w:val="28"/>
          <w:szCs w:val="28"/>
        </w:rPr>
        <w:t>)</w:t>
      </w:r>
      <w:r w:rsidR="004C063A" w:rsidRPr="00776FD5">
        <w:rPr>
          <w:sz w:val="28"/>
          <w:szCs w:val="28"/>
        </w:rPr>
        <w:t>.</w:t>
      </w:r>
    </w:p>
    <w:p w:rsidR="00CB75CF" w:rsidRPr="00FC5374" w:rsidRDefault="00FB6AC3" w:rsidP="004C063A">
      <w:pPr>
        <w:shd w:val="clear" w:color="auto" w:fill="FFFFFF"/>
        <w:tabs>
          <w:tab w:val="left" w:pos="960"/>
        </w:tabs>
        <w:spacing w:line="317" w:lineRule="exact"/>
        <w:ind w:firstLine="709"/>
        <w:jc w:val="both"/>
        <w:rPr>
          <w:spacing w:val="-2"/>
          <w:sz w:val="28"/>
          <w:szCs w:val="28"/>
        </w:rPr>
      </w:pPr>
      <w:r w:rsidRPr="00FC5374">
        <w:rPr>
          <w:spacing w:val="-15"/>
          <w:sz w:val="28"/>
          <w:szCs w:val="28"/>
        </w:rPr>
        <w:t>3</w:t>
      </w:r>
      <w:r w:rsidR="004E13A5" w:rsidRPr="00FC5374">
        <w:rPr>
          <w:spacing w:val="-15"/>
          <w:sz w:val="28"/>
          <w:szCs w:val="28"/>
        </w:rPr>
        <w:t>.</w:t>
      </w:r>
      <w:r w:rsidR="009A0E61" w:rsidRPr="00FC5374">
        <w:rPr>
          <w:spacing w:val="-15"/>
          <w:sz w:val="28"/>
          <w:szCs w:val="28"/>
        </w:rPr>
        <w:t> </w:t>
      </w:r>
      <w:r w:rsidR="004E13A5" w:rsidRPr="00FC5374">
        <w:rPr>
          <w:spacing w:val="-2"/>
          <w:sz w:val="28"/>
          <w:szCs w:val="28"/>
        </w:rPr>
        <w:t>Опубликовать настоящее решение в районной газете «</w:t>
      </w:r>
      <w:r w:rsidR="004C0A45" w:rsidRPr="00FC5374">
        <w:rPr>
          <w:spacing w:val="-2"/>
          <w:sz w:val="28"/>
          <w:szCs w:val="28"/>
        </w:rPr>
        <w:t>Родная сторона</w:t>
      </w:r>
      <w:r w:rsidR="004E13A5" w:rsidRPr="00FC5374">
        <w:rPr>
          <w:spacing w:val="-2"/>
          <w:sz w:val="28"/>
          <w:szCs w:val="28"/>
        </w:rPr>
        <w:t>»</w:t>
      </w:r>
      <w:r w:rsidR="00D41C46" w:rsidRPr="00FC5374">
        <w:rPr>
          <w:spacing w:val="-2"/>
          <w:sz w:val="28"/>
          <w:szCs w:val="28"/>
        </w:rPr>
        <w:t xml:space="preserve"> </w:t>
      </w:r>
      <w:r w:rsidR="00D41C46" w:rsidRPr="00FC5374">
        <w:rPr>
          <w:sz w:val="28"/>
        </w:rPr>
        <w:t>в течение 5 дней со дня его принятия</w:t>
      </w:r>
      <w:r w:rsidR="008B4B46" w:rsidRPr="00FC5374">
        <w:rPr>
          <w:spacing w:val="-2"/>
          <w:sz w:val="28"/>
          <w:szCs w:val="28"/>
        </w:rPr>
        <w:t xml:space="preserve">. </w:t>
      </w:r>
    </w:p>
    <w:p w:rsidR="004E13A5" w:rsidRPr="00FC5374" w:rsidRDefault="00FB6AC3" w:rsidP="009A0E61">
      <w:pPr>
        <w:shd w:val="clear" w:color="auto" w:fill="FFFFFF"/>
        <w:tabs>
          <w:tab w:val="left" w:pos="830"/>
          <w:tab w:val="left" w:leader="underscore" w:pos="7507"/>
        </w:tabs>
        <w:spacing w:line="317" w:lineRule="exact"/>
        <w:ind w:firstLine="709"/>
        <w:jc w:val="both"/>
        <w:rPr>
          <w:spacing w:val="-2"/>
          <w:sz w:val="28"/>
          <w:szCs w:val="28"/>
        </w:rPr>
      </w:pPr>
      <w:r w:rsidRPr="00FC5374">
        <w:rPr>
          <w:spacing w:val="-2"/>
          <w:sz w:val="28"/>
          <w:szCs w:val="28"/>
        </w:rPr>
        <w:t>4</w:t>
      </w:r>
      <w:r w:rsidR="009A0E61" w:rsidRPr="00FC5374">
        <w:rPr>
          <w:spacing w:val="-2"/>
          <w:sz w:val="28"/>
          <w:szCs w:val="28"/>
        </w:rPr>
        <w:t>. </w:t>
      </w:r>
      <w:r w:rsidR="008B4B46" w:rsidRPr="00FC5374">
        <w:rPr>
          <w:spacing w:val="-2"/>
          <w:sz w:val="28"/>
          <w:szCs w:val="28"/>
        </w:rPr>
        <w:t xml:space="preserve">Направить настоящее решение в избирательную комиссию муниципального образования </w:t>
      </w:r>
      <w:r w:rsidR="004C063A" w:rsidRPr="00FC5374">
        <w:rPr>
          <w:spacing w:val="-2"/>
          <w:sz w:val="28"/>
          <w:szCs w:val="28"/>
        </w:rPr>
        <w:t xml:space="preserve">Благовещенский поссовет </w:t>
      </w:r>
      <w:r w:rsidR="008B4B46" w:rsidRPr="00FC5374">
        <w:rPr>
          <w:spacing w:val="-2"/>
          <w:sz w:val="28"/>
          <w:szCs w:val="28"/>
        </w:rPr>
        <w:t xml:space="preserve"> </w:t>
      </w:r>
      <w:r w:rsidR="004C0A45" w:rsidRPr="00FC5374">
        <w:rPr>
          <w:spacing w:val="-2"/>
          <w:sz w:val="28"/>
          <w:szCs w:val="28"/>
        </w:rPr>
        <w:t>Благовеще</w:t>
      </w:r>
      <w:r w:rsidR="008B4B46" w:rsidRPr="00FC5374">
        <w:rPr>
          <w:spacing w:val="-2"/>
          <w:sz w:val="28"/>
          <w:szCs w:val="28"/>
        </w:rPr>
        <w:t>нского района Алтайского края.</w:t>
      </w:r>
    </w:p>
    <w:p w:rsidR="00D41C46" w:rsidRPr="00FC5374" w:rsidRDefault="00D41C46" w:rsidP="00D41C46">
      <w:pPr>
        <w:shd w:val="clear" w:color="auto" w:fill="FFFFFF"/>
        <w:tabs>
          <w:tab w:val="left" w:pos="830"/>
          <w:tab w:val="left" w:leader="underscore" w:pos="7507"/>
        </w:tabs>
        <w:spacing w:line="317" w:lineRule="exact"/>
        <w:ind w:firstLine="709"/>
        <w:jc w:val="both"/>
        <w:rPr>
          <w:spacing w:val="-2"/>
          <w:sz w:val="32"/>
          <w:szCs w:val="28"/>
        </w:rPr>
      </w:pPr>
      <w:r w:rsidRPr="00FC5374">
        <w:rPr>
          <w:sz w:val="28"/>
        </w:rPr>
        <w:t xml:space="preserve">5. Контроль за исполнением решения возложить на </w:t>
      </w:r>
      <w:r w:rsidR="00174C8E" w:rsidRPr="00FC5374">
        <w:rPr>
          <w:sz w:val="28"/>
        </w:rPr>
        <w:t>постоянную комиссию по вопросам законности, правопорядка, и местному самоуправлению (Тюрин М.В.)</w:t>
      </w:r>
      <w:r w:rsidRPr="00FC5374">
        <w:rPr>
          <w:sz w:val="28"/>
        </w:rPr>
        <w:t>.</w:t>
      </w:r>
    </w:p>
    <w:p w:rsidR="004C063A" w:rsidRPr="00FC5374" w:rsidRDefault="004C063A" w:rsidP="009A0E61">
      <w:pPr>
        <w:shd w:val="clear" w:color="auto" w:fill="FFFFFF"/>
        <w:tabs>
          <w:tab w:val="left" w:pos="830"/>
          <w:tab w:val="left" w:leader="underscore" w:pos="7507"/>
        </w:tabs>
        <w:spacing w:line="317" w:lineRule="exact"/>
        <w:ind w:firstLine="709"/>
        <w:jc w:val="both"/>
        <w:rPr>
          <w:spacing w:val="-2"/>
          <w:sz w:val="28"/>
          <w:szCs w:val="28"/>
        </w:rPr>
      </w:pPr>
    </w:p>
    <w:p w:rsidR="004C063A" w:rsidRPr="00FC5374" w:rsidRDefault="004C063A" w:rsidP="009A0E61">
      <w:pPr>
        <w:shd w:val="clear" w:color="auto" w:fill="FFFFFF"/>
        <w:tabs>
          <w:tab w:val="left" w:pos="830"/>
          <w:tab w:val="left" w:leader="underscore" w:pos="7507"/>
        </w:tabs>
        <w:spacing w:line="317" w:lineRule="exact"/>
        <w:ind w:firstLine="709"/>
        <w:jc w:val="both"/>
        <w:rPr>
          <w:spacing w:val="-2"/>
          <w:sz w:val="28"/>
          <w:szCs w:val="28"/>
        </w:rPr>
      </w:pPr>
    </w:p>
    <w:p w:rsidR="004C063A" w:rsidRPr="00FC5374" w:rsidRDefault="004C063A" w:rsidP="009A0E61">
      <w:pPr>
        <w:shd w:val="clear" w:color="auto" w:fill="FFFFFF"/>
        <w:tabs>
          <w:tab w:val="left" w:pos="830"/>
          <w:tab w:val="left" w:leader="underscore" w:pos="7507"/>
        </w:tabs>
        <w:spacing w:line="317" w:lineRule="exact"/>
        <w:ind w:firstLine="709"/>
        <w:jc w:val="both"/>
        <w:rPr>
          <w:spacing w:val="-2"/>
          <w:sz w:val="28"/>
          <w:szCs w:val="28"/>
        </w:rPr>
      </w:pPr>
    </w:p>
    <w:p w:rsidR="004C063A" w:rsidRPr="00FC5374" w:rsidRDefault="004C063A" w:rsidP="009A0E61">
      <w:pPr>
        <w:shd w:val="clear" w:color="auto" w:fill="FFFFFF"/>
        <w:tabs>
          <w:tab w:val="left" w:pos="830"/>
          <w:tab w:val="left" w:leader="underscore" w:pos="7507"/>
        </w:tabs>
        <w:spacing w:line="317" w:lineRule="exact"/>
        <w:ind w:firstLine="709"/>
        <w:jc w:val="both"/>
        <w:rPr>
          <w:spacing w:val="-2"/>
          <w:sz w:val="28"/>
          <w:szCs w:val="28"/>
        </w:rPr>
      </w:pPr>
      <w:r w:rsidRPr="00FC5374">
        <w:rPr>
          <w:spacing w:val="-2"/>
          <w:sz w:val="28"/>
          <w:szCs w:val="28"/>
        </w:rPr>
        <w:t xml:space="preserve">Глава поссовета                                               </w:t>
      </w:r>
      <w:r w:rsidR="00FC5374">
        <w:rPr>
          <w:spacing w:val="-2"/>
          <w:sz w:val="28"/>
          <w:szCs w:val="28"/>
        </w:rPr>
        <w:t>С.Н. Изотов</w:t>
      </w:r>
    </w:p>
    <w:p w:rsidR="004E13A5" w:rsidRPr="00FC5374" w:rsidRDefault="004E13A5" w:rsidP="004E13A5">
      <w:pPr>
        <w:jc w:val="both"/>
        <w:rPr>
          <w:sz w:val="28"/>
          <w:szCs w:val="28"/>
        </w:rPr>
      </w:pPr>
    </w:p>
    <w:bookmarkEnd w:id="0"/>
    <w:p w:rsidR="004E13A5" w:rsidRPr="00FC5374" w:rsidRDefault="004E13A5" w:rsidP="004E13A5">
      <w:pPr>
        <w:jc w:val="both"/>
        <w:rPr>
          <w:b/>
          <w:sz w:val="28"/>
        </w:rPr>
      </w:pPr>
    </w:p>
    <w:p w:rsidR="004E13A5" w:rsidRPr="00FB6AC3" w:rsidRDefault="004E13A5" w:rsidP="004E13A5"/>
    <w:p w:rsidR="004E13A5" w:rsidRPr="00FB6AC3" w:rsidRDefault="004E13A5" w:rsidP="005120BF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sectPr w:rsidR="004E13A5" w:rsidRPr="00FB6AC3" w:rsidSect="0006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3A5"/>
    <w:rsid w:val="000049A6"/>
    <w:rsid w:val="00062EBA"/>
    <w:rsid w:val="00174C8E"/>
    <w:rsid w:val="00352D73"/>
    <w:rsid w:val="003E7667"/>
    <w:rsid w:val="00444DF2"/>
    <w:rsid w:val="004702C6"/>
    <w:rsid w:val="00483F24"/>
    <w:rsid w:val="004C063A"/>
    <w:rsid w:val="004C0A45"/>
    <w:rsid w:val="004D2759"/>
    <w:rsid w:val="004E13A5"/>
    <w:rsid w:val="005037F3"/>
    <w:rsid w:val="005120BF"/>
    <w:rsid w:val="005746B8"/>
    <w:rsid w:val="005F5948"/>
    <w:rsid w:val="005F60DD"/>
    <w:rsid w:val="00624745"/>
    <w:rsid w:val="006744CD"/>
    <w:rsid w:val="0076166C"/>
    <w:rsid w:val="007647BF"/>
    <w:rsid w:val="00776FD5"/>
    <w:rsid w:val="007C365E"/>
    <w:rsid w:val="00863599"/>
    <w:rsid w:val="008B4B46"/>
    <w:rsid w:val="009A0E61"/>
    <w:rsid w:val="009F4260"/>
    <w:rsid w:val="009F7B06"/>
    <w:rsid w:val="00A312C5"/>
    <w:rsid w:val="00AA12EA"/>
    <w:rsid w:val="00AB59C3"/>
    <w:rsid w:val="00BD64D8"/>
    <w:rsid w:val="00BE65EB"/>
    <w:rsid w:val="00BF6866"/>
    <w:rsid w:val="00C508FD"/>
    <w:rsid w:val="00CB75CF"/>
    <w:rsid w:val="00D41C46"/>
    <w:rsid w:val="00E77605"/>
    <w:rsid w:val="00EE61B2"/>
    <w:rsid w:val="00FB6AC3"/>
    <w:rsid w:val="00FC5374"/>
    <w:rsid w:val="00F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E13A5"/>
    <w:pPr>
      <w:keepNext/>
      <w:outlineLvl w:val="0"/>
    </w:pPr>
    <w:rPr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4E13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E13A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E13A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4E13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E1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E13A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4E13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13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3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15CA3-7B4D-4B13-A8FD-A1E17659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cp:lastPrinted>2017-06-08T07:02:00Z</cp:lastPrinted>
  <dcterms:created xsi:type="dcterms:W3CDTF">2017-06-08T07:03:00Z</dcterms:created>
  <dcterms:modified xsi:type="dcterms:W3CDTF">2022-06-06T01:53:00Z</dcterms:modified>
</cp:coreProperties>
</file>